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360" w:rsidRPr="001E6360" w:rsidRDefault="001E6360">
      <w:pPr>
        <w:rPr>
          <w:b/>
          <w:bCs/>
          <w:sz w:val="24"/>
        </w:rPr>
      </w:pPr>
      <w:bookmarkStart w:id="0" w:name="_GoBack"/>
      <w:bookmarkEnd w:id="0"/>
      <w:r w:rsidRPr="001E6360">
        <w:rPr>
          <w:b/>
          <w:bCs/>
          <w:sz w:val="24"/>
        </w:rPr>
        <w:t>Politechnika Rzeszowska</w:t>
      </w:r>
    </w:p>
    <w:p w:rsidR="006D4AB3" w:rsidRDefault="001E6360">
      <w:pPr>
        <w:rPr>
          <w:b/>
          <w:bCs/>
          <w:sz w:val="24"/>
        </w:rPr>
      </w:pPr>
      <w:r w:rsidRPr="001E6360">
        <w:rPr>
          <w:b/>
          <w:bCs/>
          <w:sz w:val="24"/>
        </w:rPr>
        <w:t>Dział Logistyki i Zamówień Publicznych</w:t>
      </w:r>
    </w:p>
    <w:p w:rsidR="006D4AB3" w:rsidRDefault="001E6360">
      <w:pPr>
        <w:rPr>
          <w:b/>
          <w:bCs/>
          <w:sz w:val="24"/>
        </w:rPr>
      </w:pPr>
      <w:r w:rsidRPr="001E6360">
        <w:rPr>
          <w:b/>
          <w:bCs/>
          <w:sz w:val="24"/>
        </w:rPr>
        <w:t>Al. Powstańców Warszawy</w:t>
      </w:r>
      <w:r w:rsidR="006D4AB3">
        <w:rPr>
          <w:b/>
          <w:bCs/>
          <w:sz w:val="24"/>
        </w:rPr>
        <w:t xml:space="preserve"> </w:t>
      </w:r>
      <w:r w:rsidRPr="001E6360">
        <w:rPr>
          <w:b/>
          <w:bCs/>
          <w:sz w:val="24"/>
        </w:rPr>
        <w:t>12</w:t>
      </w:r>
    </w:p>
    <w:p w:rsidR="006D4AB3" w:rsidRDefault="001E6360">
      <w:pPr>
        <w:rPr>
          <w:b/>
          <w:bCs/>
          <w:sz w:val="24"/>
        </w:rPr>
      </w:pPr>
      <w:r w:rsidRPr="001E6360">
        <w:rPr>
          <w:b/>
          <w:bCs/>
          <w:sz w:val="24"/>
        </w:rPr>
        <w:t>35-959</w:t>
      </w:r>
      <w:r w:rsidR="006D4AB3">
        <w:rPr>
          <w:b/>
          <w:bCs/>
          <w:sz w:val="24"/>
        </w:rPr>
        <w:t xml:space="preserve"> </w:t>
      </w:r>
      <w:r w:rsidRPr="001E6360">
        <w:rPr>
          <w:b/>
          <w:bCs/>
          <w:sz w:val="24"/>
        </w:rPr>
        <w:t>Rzeszów</w:t>
      </w:r>
    </w:p>
    <w:p w:rsidR="006D4AB3" w:rsidRDefault="006D4AB3">
      <w:pPr>
        <w:pStyle w:val="Nagwek"/>
        <w:tabs>
          <w:tab w:val="clear" w:pos="4536"/>
          <w:tab w:val="clear" w:pos="9072"/>
        </w:tabs>
        <w:rPr>
          <w:b/>
          <w:bCs/>
          <w:sz w:val="24"/>
        </w:rPr>
      </w:pPr>
    </w:p>
    <w:p w:rsidR="006D4AB3" w:rsidRDefault="006D4AB3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:rsidR="006D4AB3" w:rsidRDefault="006D4AB3">
      <w:pPr>
        <w:pStyle w:val="Nagwek"/>
        <w:tabs>
          <w:tab w:val="clear" w:pos="4536"/>
        </w:tabs>
        <w:rPr>
          <w:sz w:val="24"/>
        </w:rPr>
      </w:pPr>
      <w:r>
        <w:rPr>
          <w:b/>
          <w:bCs/>
          <w:sz w:val="24"/>
        </w:rPr>
        <w:t xml:space="preserve">Pismo: </w:t>
      </w:r>
      <w:r w:rsidR="001E6360" w:rsidRPr="001E6360">
        <w:rPr>
          <w:b/>
          <w:bCs/>
          <w:sz w:val="24"/>
        </w:rPr>
        <w:t>NA/P/262/2017/6</w:t>
      </w:r>
      <w:r>
        <w:rPr>
          <w:sz w:val="24"/>
        </w:rPr>
        <w:tab/>
        <w:t xml:space="preserve"> </w:t>
      </w:r>
      <w:r w:rsidR="001E6360" w:rsidRPr="001E6360">
        <w:rPr>
          <w:sz w:val="24"/>
        </w:rPr>
        <w:t>Rzeszów</w:t>
      </w:r>
      <w:r>
        <w:rPr>
          <w:sz w:val="24"/>
        </w:rPr>
        <w:t xml:space="preserve"> dnia: </w:t>
      </w:r>
      <w:r w:rsidR="001E6360" w:rsidRPr="001E6360">
        <w:rPr>
          <w:sz w:val="24"/>
        </w:rPr>
        <w:t>2017-10-20</w:t>
      </w:r>
    </w:p>
    <w:p w:rsidR="006D4AB3" w:rsidRDefault="006D4AB3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6D4AB3" w:rsidRDefault="006D4AB3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6D4AB3" w:rsidRDefault="006D4AB3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6D4AB3" w:rsidRDefault="006D4AB3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6D4AB3" w:rsidRDefault="006D4AB3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D P O W I E D Ź</w:t>
      </w:r>
    </w:p>
    <w:p w:rsidR="006D4AB3" w:rsidRDefault="006D4AB3">
      <w:pPr>
        <w:pStyle w:val="Nagwek1"/>
        <w:spacing w:befor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na zapytania w sprawie SIWZ</w:t>
      </w:r>
    </w:p>
    <w:p w:rsidR="006D4AB3" w:rsidRDefault="006D4AB3">
      <w:pPr>
        <w:spacing w:before="120" w:after="120" w:line="360" w:lineRule="auto"/>
        <w:ind w:left="284"/>
        <w:jc w:val="both"/>
        <w:rPr>
          <w:i/>
          <w:sz w:val="24"/>
        </w:rPr>
      </w:pPr>
      <w:r>
        <w:rPr>
          <w:i/>
          <w:sz w:val="24"/>
        </w:rPr>
        <w:t>Szanowni Państwo,</w:t>
      </w:r>
    </w:p>
    <w:p w:rsidR="006D4AB3" w:rsidRDefault="00E4316D" w:rsidP="00E4316D">
      <w:pPr>
        <w:pStyle w:val="Tekstpodstawowywcity3"/>
        <w:spacing w:before="120" w:after="120" w:line="276" w:lineRule="auto"/>
        <w:ind w:firstLine="0"/>
        <w:rPr>
          <w:sz w:val="24"/>
        </w:rPr>
      </w:pPr>
      <w:r>
        <w:rPr>
          <w:sz w:val="24"/>
        </w:rPr>
        <w:t>Uprzejmie informujemy, iż</w:t>
      </w:r>
      <w:r w:rsidR="006D4AB3">
        <w:rPr>
          <w:sz w:val="24"/>
        </w:rPr>
        <w:t xml:space="preserve"> do Zamawiającego wpłynęła prośba o wyjaśnienie zapisu specyfikacji istotnych warunków zamówienia, w postępowaniu prowadzonym na podstawie przepisów ustawy z dnia 29 stycznia 2004 roku Prawo Zamówień Publicznych </w:t>
      </w:r>
      <w:r w:rsidR="001E6360" w:rsidRPr="001E6360">
        <w:rPr>
          <w:sz w:val="24"/>
        </w:rPr>
        <w:t xml:space="preserve">(t.j. Dz. U. </w:t>
      </w:r>
      <w:r>
        <w:rPr>
          <w:sz w:val="24"/>
        </w:rPr>
        <w:br/>
      </w:r>
      <w:r w:rsidR="001E6360" w:rsidRPr="001E6360">
        <w:rPr>
          <w:sz w:val="24"/>
        </w:rPr>
        <w:t>z 2017 r. poz. 1579)</w:t>
      </w:r>
      <w:r w:rsidR="006D4AB3">
        <w:t xml:space="preserve"> </w:t>
      </w:r>
      <w:r w:rsidR="006D4AB3">
        <w:rPr>
          <w:sz w:val="24"/>
        </w:rPr>
        <w:t xml:space="preserve">w </w:t>
      </w:r>
      <w:r w:rsidR="006D4AB3" w:rsidRPr="00C9076D">
        <w:rPr>
          <w:sz w:val="24"/>
        </w:rPr>
        <w:t xml:space="preserve">trybie </w:t>
      </w:r>
      <w:r w:rsidR="001E6360" w:rsidRPr="00C9076D">
        <w:rPr>
          <w:sz w:val="24"/>
        </w:rPr>
        <w:t>przetarg</w:t>
      </w:r>
      <w:r w:rsidR="00C9076D">
        <w:rPr>
          <w:sz w:val="24"/>
        </w:rPr>
        <w:t>u nieograniczonego</w:t>
      </w:r>
      <w:r w:rsidR="006D4AB3">
        <w:rPr>
          <w:sz w:val="24"/>
        </w:rPr>
        <w:t xml:space="preserve"> na:</w:t>
      </w:r>
      <w:r>
        <w:rPr>
          <w:sz w:val="24"/>
        </w:rPr>
        <w:t xml:space="preserve"> </w:t>
      </w:r>
      <w:r w:rsidR="001E6360" w:rsidRPr="001E6360">
        <w:rPr>
          <w:b/>
          <w:sz w:val="24"/>
        </w:rPr>
        <w:t>Remont pomieszczenia dla Samorządu Studenckiego Politechniki Rzeszowskiej w DS PROMIEŃ</w:t>
      </w:r>
      <w:r>
        <w:rPr>
          <w:sz w:val="24"/>
        </w:rPr>
        <w:t>.</w:t>
      </w:r>
    </w:p>
    <w:p w:rsidR="006D4AB3" w:rsidRDefault="006D4AB3">
      <w:pPr>
        <w:pStyle w:val="Tekstpodstawowywcity3"/>
        <w:spacing w:before="120" w:after="120"/>
        <w:ind w:firstLine="0"/>
        <w:rPr>
          <w:sz w:val="24"/>
        </w:rPr>
      </w:pPr>
      <w:r>
        <w:rPr>
          <w:sz w:val="24"/>
        </w:rPr>
        <w:t>Treść wspomnianej prośby jest następująca: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b/>
          <w:sz w:val="24"/>
        </w:rPr>
      </w:pPr>
      <w:r w:rsidRPr="00E4316D">
        <w:rPr>
          <w:b/>
          <w:sz w:val="24"/>
        </w:rPr>
        <w:t>Pytanie nr 1</w:t>
      </w:r>
      <w:r>
        <w:rPr>
          <w:b/>
          <w:sz w:val="24"/>
        </w:rPr>
        <w:t>.</w:t>
      </w:r>
    </w:p>
    <w:p w:rsid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sz w:val="24"/>
        </w:rPr>
        <w:t xml:space="preserve">Proszę o udostępnienie schematu rozdzielnicy TB celem weryfikacji przedmiarów oraz </w:t>
      </w:r>
      <w:r w:rsidR="00C9076D">
        <w:rPr>
          <w:sz w:val="24"/>
        </w:rPr>
        <w:br/>
      </w:r>
      <w:r w:rsidRPr="00E4316D">
        <w:rPr>
          <w:sz w:val="24"/>
        </w:rPr>
        <w:t>o informację, czy obudowa jest w zakresie przetargu. Schemat potrzebny jest również do określenia ilości obwodów i przewodów.</w:t>
      </w:r>
    </w:p>
    <w:p w:rsid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b/>
          <w:sz w:val="24"/>
        </w:rPr>
        <w:t>Odpowiedź</w:t>
      </w:r>
      <w:r>
        <w:rPr>
          <w:sz w:val="24"/>
        </w:rPr>
        <w:t>:</w:t>
      </w:r>
      <w:r w:rsidRPr="00E4316D">
        <w:rPr>
          <w:sz w:val="24"/>
        </w:rPr>
        <w:t xml:space="preserve"> W załączeniu zdjęcie przedmiotowej rozdzielnicy TB. Zakres obejmuje tylko domontowanie wyłączników różnicowo-prądowych i nadmiarowo-prądowych.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b/>
          <w:sz w:val="24"/>
        </w:rPr>
      </w:pP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b/>
          <w:sz w:val="24"/>
        </w:rPr>
      </w:pPr>
      <w:r w:rsidRPr="00E4316D">
        <w:rPr>
          <w:b/>
          <w:sz w:val="24"/>
        </w:rPr>
        <w:t>Pytanie nr 2</w:t>
      </w:r>
      <w:r>
        <w:rPr>
          <w:b/>
          <w:sz w:val="24"/>
        </w:rPr>
        <w:t>.</w:t>
      </w:r>
    </w:p>
    <w:p w:rsid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sz w:val="24"/>
        </w:rPr>
        <w:t>Proszę o opis instalacji elektrycznej celem weryfikacji zakresu prac ujętych w udostępnionych przedmiarach.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b/>
          <w:sz w:val="24"/>
        </w:rPr>
        <w:t>Odpowiedź</w:t>
      </w:r>
      <w:r>
        <w:rPr>
          <w:sz w:val="24"/>
        </w:rPr>
        <w:t>:</w:t>
      </w:r>
      <w:r w:rsidRPr="00E4316D">
        <w:rPr>
          <w:sz w:val="24"/>
        </w:rPr>
        <w:t xml:space="preserve"> Opis ujęty jest w przedmiarze w cha</w:t>
      </w:r>
      <w:r>
        <w:rPr>
          <w:sz w:val="24"/>
        </w:rPr>
        <w:t xml:space="preserve">rakterystyce robót (zał. 5.5. – </w:t>
      </w:r>
      <w:r w:rsidRPr="00E4316D">
        <w:rPr>
          <w:sz w:val="24"/>
        </w:rPr>
        <w:t>Przedmiar</w:t>
      </w:r>
      <w:r>
        <w:rPr>
          <w:sz w:val="24"/>
        </w:rPr>
        <w:t xml:space="preserve"> </w:t>
      </w:r>
      <w:r w:rsidRPr="00E4316D">
        <w:rPr>
          <w:sz w:val="24"/>
        </w:rPr>
        <w:t>-</w:t>
      </w:r>
      <w:r>
        <w:rPr>
          <w:sz w:val="24"/>
        </w:rPr>
        <w:t xml:space="preserve"> </w:t>
      </w:r>
      <w:r w:rsidRPr="00E4316D">
        <w:rPr>
          <w:sz w:val="24"/>
        </w:rPr>
        <w:t>str.2)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b/>
          <w:sz w:val="24"/>
        </w:rPr>
      </w:pPr>
      <w:r w:rsidRPr="00E4316D">
        <w:rPr>
          <w:b/>
          <w:sz w:val="24"/>
        </w:rPr>
        <w:t xml:space="preserve">Pytanie nr 3. </w:t>
      </w:r>
    </w:p>
    <w:p w:rsid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sz w:val="24"/>
        </w:rPr>
        <w:t xml:space="preserve">Proszę o informację w jaki sposób, po jakich trasach należy prowadzić przewody </w:t>
      </w:r>
      <w:r>
        <w:rPr>
          <w:sz w:val="24"/>
        </w:rPr>
        <w:br/>
      </w:r>
      <w:r w:rsidRPr="00E4316D">
        <w:rPr>
          <w:sz w:val="24"/>
        </w:rPr>
        <w:t>z rozdzielnicy TB.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b/>
          <w:sz w:val="24"/>
        </w:rPr>
        <w:t>Odpowiedź</w:t>
      </w:r>
      <w:r>
        <w:rPr>
          <w:sz w:val="24"/>
        </w:rPr>
        <w:t xml:space="preserve">: </w:t>
      </w:r>
      <w:r w:rsidRPr="00E4316D">
        <w:rPr>
          <w:sz w:val="24"/>
        </w:rPr>
        <w:t>Instalacje prowadzić w istniejących korytkach kablowych</w:t>
      </w:r>
      <w:r>
        <w:rPr>
          <w:sz w:val="24"/>
        </w:rPr>
        <w:t>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b/>
          <w:sz w:val="24"/>
        </w:rPr>
      </w:pPr>
      <w:r w:rsidRPr="00E4316D">
        <w:rPr>
          <w:b/>
          <w:sz w:val="24"/>
        </w:rPr>
        <w:t xml:space="preserve">Pytanie nr 4. </w:t>
      </w:r>
    </w:p>
    <w:p w:rsid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sz w:val="24"/>
        </w:rPr>
        <w:t>Proszę o dokumentację umożliwiającą weryfikację długości skrętki.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b/>
          <w:sz w:val="24"/>
        </w:rPr>
        <w:t>Odpowiedź</w:t>
      </w:r>
      <w:r>
        <w:rPr>
          <w:sz w:val="24"/>
        </w:rPr>
        <w:t>:</w:t>
      </w:r>
      <w:r w:rsidRPr="00E4316D">
        <w:rPr>
          <w:sz w:val="24"/>
        </w:rPr>
        <w:t xml:space="preserve"> W załączeniu rysunek z lokalizacją szafy dystrybucyjnej SD</w:t>
      </w:r>
      <w:r>
        <w:rPr>
          <w:sz w:val="24"/>
        </w:rPr>
        <w:t>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b/>
          <w:sz w:val="24"/>
        </w:rPr>
      </w:pPr>
      <w:r w:rsidRPr="00E4316D">
        <w:rPr>
          <w:b/>
          <w:sz w:val="24"/>
        </w:rPr>
        <w:t>Pytanie nr 5.</w:t>
      </w:r>
    </w:p>
    <w:p w:rsid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sz w:val="24"/>
        </w:rPr>
        <w:lastRenderedPageBreak/>
        <w:t xml:space="preserve">Proszę o informację czy należy doposażyć szafę dystrybucyjną, jeżeli tak to proszę </w:t>
      </w:r>
      <w:r>
        <w:rPr>
          <w:sz w:val="24"/>
        </w:rPr>
        <w:br/>
      </w:r>
      <w:r w:rsidRPr="00E4316D">
        <w:rPr>
          <w:sz w:val="24"/>
        </w:rPr>
        <w:t>o schemat, dokumentację.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b/>
          <w:sz w:val="24"/>
        </w:rPr>
        <w:t>Odpowiedź</w:t>
      </w:r>
      <w:r>
        <w:rPr>
          <w:sz w:val="24"/>
        </w:rPr>
        <w:t>:</w:t>
      </w:r>
      <w:r w:rsidRPr="00E4316D">
        <w:rPr>
          <w:sz w:val="24"/>
        </w:rPr>
        <w:t xml:space="preserve"> Istniejąca szafa dystrybucyjna jest wyposażona, nie trzeba jej doposażać</w:t>
      </w:r>
      <w:r w:rsidR="00C9076D">
        <w:rPr>
          <w:sz w:val="24"/>
        </w:rPr>
        <w:t>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b/>
          <w:sz w:val="24"/>
        </w:rPr>
      </w:pPr>
      <w:r w:rsidRPr="00E4316D">
        <w:rPr>
          <w:b/>
          <w:sz w:val="24"/>
        </w:rPr>
        <w:t xml:space="preserve">Pytanie nr 6. </w:t>
      </w:r>
    </w:p>
    <w:p w:rsid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sz w:val="24"/>
        </w:rPr>
        <w:t>Proszę o informację w jaki sposób należy prowadzić instalację w pomieszczeniach objętych zakresem.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b/>
          <w:sz w:val="24"/>
        </w:rPr>
        <w:t>Odpowiedź</w:t>
      </w:r>
      <w:r>
        <w:rPr>
          <w:sz w:val="24"/>
        </w:rPr>
        <w:t>:</w:t>
      </w:r>
      <w:r w:rsidRPr="00E4316D">
        <w:rPr>
          <w:sz w:val="24"/>
        </w:rPr>
        <w:t xml:space="preserve"> Instalacje do wył. oświetleniowych i gniazd prowadzić p/t, a do gniazd komputerowych - w listwach</w:t>
      </w:r>
      <w:r w:rsidR="00C9076D">
        <w:rPr>
          <w:sz w:val="24"/>
        </w:rPr>
        <w:t>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b/>
          <w:sz w:val="24"/>
        </w:rPr>
      </w:pPr>
      <w:r w:rsidRPr="00E4316D">
        <w:rPr>
          <w:b/>
          <w:sz w:val="24"/>
        </w:rPr>
        <w:t>Pytanie nr 7.</w:t>
      </w:r>
    </w:p>
    <w:p w:rsid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sz w:val="24"/>
        </w:rPr>
        <w:t xml:space="preserve"> Proszę o informację czy można zmieniać przedmiar robót elektrycznych.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b/>
          <w:sz w:val="24"/>
        </w:rPr>
        <w:t>Odpowiedź</w:t>
      </w:r>
      <w:r>
        <w:rPr>
          <w:sz w:val="24"/>
        </w:rPr>
        <w:t>:</w:t>
      </w:r>
      <w:r w:rsidRPr="00E4316D">
        <w:rPr>
          <w:sz w:val="24"/>
        </w:rPr>
        <w:t xml:space="preserve"> Przedmiar obejmuje wszystkie podstawowe roboty. Podstawą opracowania oferty  jest opis przedmiotu zamówienia załączony do SIWZ</w:t>
      </w:r>
      <w:r w:rsidR="00C9076D">
        <w:rPr>
          <w:sz w:val="24"/>
        </w:rPr>
        <w:t xml:space="preserve"> oraz STWiOR i przedmiary robót</w:t>
      </w:r>
      <w:r w:rsidRPr="00E4316D">
        <w:rPr>
          <w:sz w:val="24"/>
        </w:rPr>
        <w:t xml:space="preserve">. Wątpliwości co do zakresu  robót koniecznych do wykonania a nie ujętych </w:t>
      </w:r>
      <w:r>
        <w:rPr>
          <w:sz w:val="24"/>
        </w:rPr>
        <w:br/>
      </w:r>
      <w:r w:rsidRPr="00E4316D">
        <w:rPr>
          <w:sz w:val="24"/>
        </w:rPr>
        <w:t xml:space="preserve">w przedmiarach,  winny zostać zgłoszone Zamawiającemu w trybie zapytań  do SIWZ </w:t>
      </w:r>
      <w:r>
        <w:rPr>
          <w:sz w:val="24"/>
        </w:rPr>
        <w:br/>
      </w:r>
      <w:r w:rsidRPr="00E4316D">
        <w:rPr>
          <w:sz w:val="24"/>
        </w:rPr>
        <w:t>w trakcie sporządzania oferty,  lub uwzględnione w kosztach ogólnych kosztorysu ofertowego. Obliczona cena będzie miała charakter ryczałtowy.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sz w:val="24"/>
        </w:rPr>
        <w:t xml:space="preserve"> "Do wyceny przyjmować nakłady RMS indywidualnie, odpowiednio dla oferowanych materiałów i technologii wykonania. Załączone do przedmiarów podstawy nakładów KNR traktować pomocniczo (nieobowiązkowe)". (SIWZ pkt. 3.1.- tab. pkt. III) . 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b/>
          <w:sz w:val="24"/>
        </w:rPr>
      </w:pPr>
      <w:r w:rsidRPr="00E4316D">
        <w:rPr>
          <w:b/>
          <w:sz w:val="24"/>
        </w:rPr>
        <w:t xml:space="preserve">Pytanie nr 8. </w:t>
      </w:r>
    </w:p>
    <w:p w:rsid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sz w:val="24"/>
        </w:rPr>
        <w:t xml:space="preserve">Proszę o potwierdzenie, że w zakresie przetargu nie jest dostawa urządzenia projektora, </w:t>
      </w:r>
      <w:r>
        <w:rPr>
          <w:sz w:val="24"/>
        </w:rPr>
        <w:br/>
      </w:r>
      <w:r w:rsidRPr="00E4316D">
        <w:rPr>
          <w:sz w:val="24"/>
        </w:rPr>
        <w:t>a jedynie demontaż i ponowny montaż. W przypadku konieczności dostarczenia tego urządzenia proszę o specyfikację.</w:t>
      </w:r>
    </w:p>
    <w:p w:rsid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b/>
          <w:sz w:val="24"/>
        </w:rPr>
        <w:t>Odpowiedź</w:t>
      </w:r>
      <w:r>
        <w:rPr>
          <w:sz w:val="24"/>
        </w:rPr>
        <w:t>:</w:t>
      </w:r>
      <w:r w:rsidRPr="00E4316D">
        <w:rPr>
          <w:sz w:val="24"/>
        </w:rPr>
        <w:t xml:space="preserve"> Przedmiot zamówienia nie obejmuje dostawy projektora.  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b/>
          <w:sz w:val="24"/>
        </w:rPr>
      </w:pPr>
      <w:r w:rsidRPr="00E4316D">
        <w:rPr>
          <w:b/>
          <w:sz w:val="24"/>
        </w:rPr>
        <w:t xml:space="preserve">Pytanie nr 9. 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sz w:val="24"/>
        </w:rPr>
        <w:t>W przedmiarach i na rzutach jest gniazdo telewizyjne, natomiast brak przewodu dla tego gniazda. Proszę o wyjaśnienia i o uzupełnienie dokumentacji.</w:t>
      </w:r>
    </w:p>
    <w:p w:rsidR="00E4316D" w:rsidRPr="00E4316D" w:rsidRDefault="00E4316D" w:rsidP="00E4316D">
      <w:pPr>
        <w:pStyle w:val="Tekstpodstawowywcity3"/>
        <w:spacing w:line="276" w:lineRule="auto"/>
        <w:ind w:firstLine="0"/>
        <w:rPr>
          <w:sz w:val="24"/>
        </w:rPr>
      </w:pPr>
      <w:r w:rsidRPr="00E4316D">
        <w:rPr>
          <w:b/>
          <w:sz w:val="24"/>
        </w:rPr>
        <w:t>Odpowiedź</w:t>
      </w:r>
      <w:r w:rsidRPr="00E4316D">
        <w:rPr>
          <w:sz w:val="24"/>
        </w:rPr>
        <w:t xml:space="preserve">: </w:t>
      </w:r>
      <w:r>
        <w:rPr>
          <w:sz w:val="24"/>
        </w:rPr>
        <w:t xml:space="preserve">W </w:t>
      </w:r>
      <w:r w:rsidRPr="00E4316D">
        <w:rPr>
          <w:sz w:val="24"/>
        </w:rPr>
        <w:t>rzeczywistości istnieje i gniazdo i przewód.</w:t>
      </w:r>
    </w:p>
    <w:p w:rsidR="006D4AB3" w:rsidRDefault="006D4AB3">
      <w:pPr>
        <w:pStyle w:val="Tekstpodstawowy"/>
        <w:spacing w:before="120" w:after="120" w:line="360" w:lineRule="auto"/>
        <w:rPr>
          <w:sz w:val="24"/>
        </w:rPr>
      </w:pPr>
    </w:p>
    <w:sectPr w:rsidR="006D4A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255" w:rsidRDefault="00CD0255">
      <w:r>
        <w:separator/>
      </w:r>
    </w:p>
  </w:endnote>
  <w:endnote w:type="continuationSeparator" w:id="0">
    <w:p w:rsidR="00CD0255" w:rsidRDefault="00CD0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B3" w:rsidRDefault="006D4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6D4AB3" w:rsidRDefault="006D4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B3" w:rsidRDefault="00EB6ACE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111125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00ABF2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5pt" to="455.1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JBe2DfcAAAACAEAAA8AAABkcnMvZG93bnJldi54bWxMj8FOwzAQRO9I/IO1SFyq1m4r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kF7YN9wAAAAIAQAADwAAAAAAAAAAAAAAAABtBAAAZHJzL2Rvd25yZXYueG1sUEsFBgAAAAAEAAQA&#10;8wAAAHYFAAAAAA==&#10;"/>
          </w:pict>
        </mc:Fallback>
      </mc:AlternateContent>
    </w:r>
  </w:p>
  <w:p w:rsidR="006D4AB3" w:rsidRDefault="006D4AB3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Syst</w:t>
    </w:r>
    <w:r w:rsidR="006B7198">
      <w:rPr>
        <w:rFonts w:ascii="Arial" w:hAnsi="Arial" w:cs="Arial"/>
        <w:sz w:val="18"/>
        <w:szCs w:val="18"/>
      </w:rPr>
      <w:t>em ProPublico © Datacomp</w:t>
    </w:r>
    <w:r w:rsidR="006B7198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B3" w:rsidRDefault="006D4AB3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D4AB3" w:rsidRDefault="006D4AB3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FE0DC5">
      <w:rPr>
        <w:rStyle w:val="Numerstrony"/>
        <w:noProof/>
      </w:rPr>
      <w:t>2</w:t>
    </w:r>
    <w:r>
      <w:rPr>
        <w:rStyle w:val="Numerstrony"/>
      </w:rPr>
      <w:fldChar w:fldCharType="end"/>
    </w:r>
  </w:p>
  <w:p w:rsidR="006D4AB3" w:rsidRDefault="006D4AB3">
    <w:pPr>
      <w:pStyle w:val="Stopka"/>
      <w:tabs>
        <w:tab w:val="clear" w:pos="4536"/>
        <w:tab w:val="left" w:pos="6237"/>
      </w:tabs>
    </w:pPr>
  </w:p>
  <w:p w:rsidR="006D4AB3" w:rsidRDefault="006D4AB3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255" w:rsidRDefault="00CD0255">
      <w:r>
        <w:separator/>
      </w:r>
    </w:p>
  </w:footnote>
  <w:footnote w:type="continuationSeparator" w:id="0">
    <w:p w:rsidR="00CD0255" w:rsidRDefault="00CD0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360" w:rsidRDefault="001E63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360" w:rsidRDefault="001E63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360" w:rsidRDefault="001E63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B3"/>
    <w:rsid w:val="00031374"/>
    <w:rsid w:val="00096DB3"/>
    <w:rsid w:val="000A1097"/>
    <w:rsid w:val="00180C6E"/>
    <w:rsid w:val="001E6360"/>
    <w:rsid w:val="004A75F2"/>
    <w:rsid w:val="005144A9"/>
    <w:rsid w:val="005B1B08"/>
    <w:rsid w:val="00662BDB"/>
    <w:rsid w:val="006B7198"/>
    <w:rsid w:val="006D4AB3"/>
    <w:rsid w:val="006F3B81"/>
    <w:rsid w:val="00897AB0"/>
    <w:rsid w:val="00A905AC"/>
    <w:rsid w:val="00BA6584"/>
    <w:rsid w:val="00C370F2"/>
    <w:rsid w:val="00C44EEC"/>
    <w:rsid w:val="00C9076D"/>
    <w:rsid w:val="00CD0255"/>
    <w:rsid w:val="00DF32E8"/>
    <w:rsid w:val="00E2789F"/>
    <w:rsid w:val="00E4316D"/>
    <w:rsid w:val="00EA14B3"/>
    <w:rsid w:val="00EA416E"/>
    <w:rsid w:val="00EB6ACE"/>
    <w:rsid w:val="00FC5957"/>
    <w:rsid w:val="00FD265E"/>
    <w:rsid w:val="00FE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A328C9-8DBF-4945-8D59-88C235E7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ind w:left="5495" w:firstLine="169"/>
      <w:jc w:val="both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">
    <w:name w:val="Body Text"/>
    <w:basedOn w:val="Normalny"/>
    <w:rPr>
      <w:sz w:val="28"/>
    </w:rPr>
  </w:style>
  <w:style w:type="paragraph" w:styleId="Tekstpodstawowywcity3">
    <w:name w:val="Body Text Indent 3"/>
    <w:basedOn w:val="Normalny"/>
    <w:pPr>
      <w:spacing w:line="360" w:lineRule="auto"/>
      <w:ind w:firstLine="426"/>
      <w:jc w:val="both"/>
    </w:pPr>
    <w:rPr>
      <w:sz w:val="26"/>
    </w:rPr>
  </w:style>
  <w:style w:type="paragraph" w:styleId="Tekstdymka">
    <w:name w:val="Balloon Text"/>
    <w:basedOn w:val="Normalny"/>
    <w:link w:val="TekstdymkaZnak"/>
    <w:rsid w:val="00FE0D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E0D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ch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Jarosław Ochał</dc:creator>
  <cp:keywords/>
  <cp:lastModifiedBy>Jarosław Ochał</cp:lastModifiedBy>
  <cp:revision>2</cp:revision>
  <cp:lastPrinted>2017-10-20T07:59:00Z</cp:lastPrinted>
  <dcterms:created xsi:type="dcterms:W3CDTF">2017-10-20T08:00:00Z</dcterms:created>
  <dcterms:modified xsi:type="dcterms:W3CDTF">2017-10-20T08:00:00Z</dcterms:modified>
</cp:coreProperties>
</file>